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0D" w:rsidRPr="0025058F" w:rsidRDefault="00A6290D">
      <w:pPr>
        <w:rPr>
          <w:rFonts w:hint="eastAsia"/>
          <w:sz w:val="22"/>
          <w:szCs w:val="22"/>
        </w:rPr>
      </w:pPr>
      <w:r w:rsidRPr="0025058F">
        <w:rPr>
          <w:rFonts w:hint="eastAsia"/>
          <w:sz w:val="22"/>
          <w:szCs w:val="22"/>
        </w:rPr>
        <w:t>別表（第１８条関係）</w:t>
      </w:r>
    </w:p>
    <w:p w:rsidR="00A6290D" w:rsidRDefault="00A6290D">
      <w:pPr>
        <w:rPr>
          <w:rFonts w:hint="eastAsia"/>
        </w:rPr>
      </w:pPr>
    </w:p>
    <w:p w:rsidR="00A6290D" w:rsidRDefault="00A6290D" w:rsidP="0025058F">
      <w:pPr>
        <w:ind w:firstLineChars="1198" w:firstLine="3366"/>
        <w:rPr>
          <w:rFonts w:hint="eastAsia"/>
          <w:sz w:val="28"/>
        </w:rPr>
      </w:pPr>
      <w:r>
        <w:rPr>
          <w:rFonts w:hint="eastAsia"/>
          <w:snapToGrid w:val="0"/>
          <w:sz w:val="28"/>
        </w:rPr>
        <w:t>機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械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器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具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調</w:t>
      </w:r>
      <w:r>
        <w:rPr>
          <w:rFonts w:hint="eastAsia"/>
          <w:snapToGrid w:val="0"/>
          <w:sz w:val="28"/>
        </w:rPr>
        <w:t xml:space="preserve"> </w:t>
      </w:r>
      <w:r>
        <w:rPr>
          <w:rFonts w:hint="eastAsia"/>
          <w:snapToGrid w:val="0"/>
          <w:sz w:val="28"/>
        </w:rPr>
        <w:t>書</w:t>
      </w:r>
      <w:bookmarkStart w:id="0" w:name="_GoBack"/>
      <w:bookmarkEnd w:id="0"/>
    </w:p>
    <w:p w:rsidR="00A6290D" w:rsidRDefault="00A6290D">
      <w:pPr>
        <w:rPr>
          <w:rFonts w:hint="eastAsia"/>
        </w:rPr>
      </w:pPr>
    </w:p>
    <w:p w:rsidR="00A6290D" w:rsidRDefault="00004D79" w:rsidP="00600517">
      <w:pPr>
        <w:ind w:right="122"/>
        <w:jc w:val="right"/>
        <w:rPr>
          <w:rFonts w:hint="eastAsia"/>
        </w:rPr>
      </w:pPr>
      <w:r>
        <w:rPr>
          <w:rFonts w:hint="eastAsia"/>
        </w:rPr>
        <w:t>令和</w:t>
      </w:r>
      <w:r w:rsidR="00600517">
        <w:rPr>
          <w:rFonts w:hint="eastAsia"/>
        </w:rPr>
        <w:t xml:space="preserve"> </w:t>
      </w:r>
      <w:r w:rsidR="00600517">
        <w:rPr>
          <w:rFonts w:hint="eastAsia"/>
        </w:rPr>
        <w:t xml:space="preserve">　　</w:t>
      </w:r>
      <w:r w:rsidR="00A6290D">
        <w:rPr>
          <w:rFonts w:hint="eastAsia"/>
        </w:rPr>
        <w:t>年</w:t>
      </w:r>
      <w:r w:rsidR="00600517">
        <w:rPr>
          <w:rFonts w:hint="eastAsia"/>
        </w:rPr>
        <w:t xml:space="preserve"> </w:t>
      </w:r>
      <w:r w:rsidR="00600517">
        <w:rPr>
          <w:rFonts w:hint="eastAsia"/>
        </w:rPr>
        <w:t xml:space="preserve">　　</w:t>
      </w:r>
      <w:r w:rsidR="00A6290D">
        <w:rPr>
          <w:rFonts w:hint="eastAsia"/>
        </w:rPr>
        <w:t>月</w:t>
      </w:r>
      <w:r w:rsidR="00600517">
        <w:rPr>
          <w:rFonts w:hint="eastAsia"/>
        </w:rPr>
        <w:t xml:space="preserve">　</w:t>
      </w:r>
      <w:r w:rsidR="00600517">
        <w:rPr>
          <w:rFonts w:hint="eastAsia"/>
        </w:rPr>
        <w:t xml:space="preserve"> </w:t>
      </w:r>
      <w:r w:rsidR="00600517">
        <w:rPr>
          <w:rFonts w:hint="eastAsia"/>
        </w:rPr>
        <w:t xml:space="preserve">　</w:t>
      </w:r>
      <w:r w:rsidR="00A6290D">
        <w:rPr>
          <w:rFonts w:hint="eastAsia"/>
        </w:rPr>
        <w:t>日現在</w:t>
      </w:r>
    </w:p>
    <w:p w:rsidR="00A6290D" w:rsidRDefault="00A6290D">
      <w:pPr>
        <w:rPr>
          <w:rFonts w:hint="eastAsia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495"/>
        <w:gridCol w:w="2268"/>
        <w:gridCol w:w="1304"/>
        <w:gridCol w:w="1474"/>
      </w:tblGrid>
      <w:tr w:rsidR="00A6290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41" w:type="dxa"/>
            <w:vAlign w:val="center"/>
          </w:tcPr>
          <w:p w:rsidR="00A6290D" w:rsidRDefault="00A629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2495" w:type="dxa"/>
            <w:vAlign w:val="center"/>
          </w:tcPr>
          <w:p w:rsidR="00A6290D" w:rsidRDefault="00A629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2268" w:type="dxa"/>
            <w:vAlign w:val="center"/>
          </w:tcPr>
          <w:p w:rsidR="00A6290D" w:rsidRDefault="00A629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304" w:type="dxa"/>
            <w:vAlign w:val="center"/>
          </w:tcPr>
          <w:p w:rsidR="00A6290D" w:rsidRDefault="00A629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474" w:type="dxa"/>
            <w:vAlign w:val="center"/>
          </w:tcPr>
          <w:p w:rsidR="00A6290D" w:rsidRDefault="00A629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6290D">
        <w:tblPrEx>
          <w:tblCellMar>
            <w:top w:w="0" w:type="dxa"/>
            <w:bottom w:w="0" w:type="dxa"/>
          </w:tblCellMar>
        </w:tblPrEx>
        <w:trPr>
          <w:trHeight w:val="11094"/>
        </w:trPr>
        <w:tc>
          <w:tcPr>
            <w:tcW w:w="2041" w:type="dxa"/>
          </w:tcPr>
          <w:p w:rsidR="00A6290D" w:rsidRDefault="00A6290D">
            <w:pPr>
              <w:rPr>
                <w:rFonts w:hint="eastAsia"/>
              </w:rPr>
            </w:pPr>
          </w:p>
        </w:tc>
        <w:tc>
          <w:tcPr>
            <w:tcW w:w="2495" w:type="dxa"/>
          </w:tcPr>
          <w:p w:rsidR="00A6290D" w:rsidRDefault="00A6290D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A6290D" w:rsidRDefault="00A6290D">
            <w:pPr>
              <w:rPr>
                <w:rFonts w:hint="eastAsia"/>
              </w:rPr>
            </w:pPr>
          </w:p>
        </w:tc>
        <w:tc>
          <w:tcPr>
            <w:tcW w:w="1304" w:type="dxa"/>
          </w:tcPr>
          <w:p w:rsidR="00A6290D" w:rsidRDefault="00A6290D">
            <w:pPr>
              <w:rPr>
                <w:rFonts w:hint="eastAsia"/>
              </w:rPr>
            </w:pPr>
          </w:p>
        </w:tc>
        <w:tc>
          <w:tcPr>
            <w:tcW w:w="1474" w:type="dxa"/>
          </w:tcPr>
          <w:p w:rsidR="00A6290D" w:rsidRDefault="00A6290D">
            <w:pPr>
              <w:rPr>
                <w:rFonts w:hint="eastAsia"/>
              </w:rPr>
            </w:pPr>
          </w:p>
        </w:tc>
      </w:tr>
    </w:tbl>
    <w:p w:rsidR="00A6290D" w:rsidRDefault="00A6290D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（注）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種別の欄には「管の切断用の機械器具」、「管の加工用の機械器具」、「接合用の機械器具」、</w:t>
      </w:r>
    </w:p>
    <w:p w:rsidR="00A6290D" w:rsidRDefault="00A6290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        </w:t>
      </w:r>
      <w:r w:rsidR="00600517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「水圧テストポンプ」の別を記入すること。</w:t>
      </w:r>
    </w:p>
    <w:sectPr w:rsidR="00A6290D" w:rsidSect="0025058F">
      <w:pgSz w:w="11906" w:h="16838" w:code="9"/>
      <w:pgMar w:top="1134" w:right="986" w:bottom="1134" w:left="1440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4F" w:rsidRDefault="00CF2F4F" w:rsidP="004556E3">
      <w:r>
        <w:separator/>
      </w:r>
    </w:p>
  </w:endnote>
  <w:endnote w:type="continuationSeparator" w:id="0">
    <w:p w:rsidR="00CF2F4F" w:rsidRDefault="00CF2F4F" w:rsidP="0045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4F" w:rsidRDefault="00CF2F4F" w:rsidP="004556E3">
      <w:r>
        <w:separator/>
      </w:r>
    </w:p>
  </w:footnote>
  <w:footnote w:type="continuationSeparator" w:id="0">
    <w:p w:rsidR="00CF2F4F" w:rsidRDefault="00CF2F4F" w:rsidP="0045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517"/>
    <w:rsid w:val="00004D79"/>
    <w:rsid w:val="000B6FD9"/>
    <w:rsid w:val="0025058F"/>
    <w:rsid w:val="00341F6C"/>
    <w:rsid w:val="004556E3"/>
    <w:rsid w:val="00600517"/>
    <w:rsid w:val="006539C7"/>
    <w:rsid w:val="00A6290D"/>
    <w:rsid w:val="00C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05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55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56E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55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56E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2019-09-20T06:18:00Z</dcterms:created>
  <dcterms:modified xsi:type="dcterms:W3CDTF">2019-09-20T06:18:00Z</dcterms:modified>
</cp:coreProperties>
</file>